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39962" w14:textId="0EA237BA" w:rsidR="008B156C" w:rsidRPr="007C68D8" w:rsidRDefault="00C866EA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</w:pPr>
      <w:r w:rsidRPr="007C68D8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2</w:t>
      </w:r>
      <w:r w:rsidR="007C68D8" w:rsidRPr="007C68D8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-қосымша</w:t>
      </w:r>
    </w:p>
    <w:p w14:paraId="29902569" w14:textId="621760AD" w:rsidR="00964B65" w:rsidRPr="007C68D8" w:rsidRDefault="00AB6CBF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</w:pPr>
      <w:r w:rsidRPr="007C68D8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L</w:t>
      </w:r>
      <w:r w:rsidR="00E45D19" w:rsidRPr="007C68D8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>egalacts</w:t>
      </w:r>
      <w:r w:rsidR="007C68D8" w:rsidRPr="007C68D8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 орналастыру үшін</w:t>
      </w:r>
    </w:p>
    <w:p w14:paraId="19F7FAB3" w14:textId="77777777" w:rsidR="00501908" w:rsidRPr="007C68D8" w:rsidRDefault="00501908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</w:pPr>
    </w:p>
    <w:p w14:paraId="45C0C717" w14:textId="6755C66C" w:rsidR="007C68D8" w:rsidRPr="007C68D8" w:rsidRDefault="007C68D8" w:rsidP="00F86040">
      <w:pPr>
        <w:pStyle w:val="pc"/>
        <w:spacing w:before="0" w:beforeAutospacing="0" w:after="0" w:afterAutospacing="0"/>
        <w:jc w:val="center"/>
        <w:rPr>
          <w:b/>
          <w:bCs/>
          <w:bdr w:val="none" w:sz="0" w:space="0" w:color="auto" w:frame="1"/>
          <w:lang w:val="kk-KZ"/>
        </w:rPr>
      </w:pPr>
      <w:r w:rsidRPr="007C68D8">
        <w:rPr>
          <w:b/>
          <w:bCs/>
          <w:bdr w:val="none" w:sz="0" w:space="0" w:color="auto" w:frame="1"/>
          <w:lang w:val="kk-KZ"/>
        </w:rPr>
        <w:t xml:space="preserve">«Қазақстан Республикасы Қаржы </w:t>
      </w:r>
      <w:r w:rsidR="00D50BEF" w:rsidRPr="00D50BEF">
        <w:rPr>
          <w:b/>
          <w:bCs/>
          <w:bdr w:val="none" w:sz="0" w:space="0" w:color="auto" w:frame="1"/>
          <w:lang w:val="kk-KZ"/>
        </w:rPr>
        <w:t xml:space="preserve">министрлігінің </w:t>
      </w:r>
      <w:r w:rsidRPr="007C68D8">
        <w:rPr>
          <w:b/>
          <w:bCs/>
          <w:bdr w:val="none" w:sz="0" w:space="0" w:color="auto" w:frame="1"/>
          <w:lang w:val="kk-KZ"/>
        </w:rPr>
        <w:t xml:space="preserve">кейбір бұйрықтарына өзгерістер мен толықтырулар енгізу туралы» </w:t>
      </w:r>
    </w:p>
    <w:p w14:paraId="5959586D" w14:textId="633496F7" w:rsidR="00964B65" w:rsidRPr="007C68D8" w:rsidRDefault="007C68D8" w:rsidP="007C68D8">
      <w:pPr>
        <w:pStyle w:val="pc"/>
        <w:spacing w:before="0" w:beforeAutospacing="0" w:after="0" w:afterAutospacing="0"/>
        <w:jc w:val="center"/>
        <w:rPr>
          <w:b/>
          <w:lang w:val="kk-KZ"/>
        </w:rPr>
      </w:pPr>
      <w:r w:rsidRPr="007C68D8">
        <w:rPr>
          <w:b/>
          <w:bCs/>
          <w:bdr w:val="none" w:sz="0" w:space="0" w:color="auto" w:frame="1"/>
          <w:lang w:val="kk-KZ"/>
        </w:rPr>
        <w:t xml:space="preserve">Қазақстан Республикасы Қаржы </w:t>
      </w:r>
      <w:r w:rsidR="00D50BEF" w:rsidRPr="00D50BEF">
        <w:rPr>
          <w:b/>
          <w:bCs/>
          <w:bdr w:val="none" w:sz="0" w:space="0" w:color="auto" w:frame="1"/>
          <w:lang w:val="kk-KZ"/>
        </w:rPr>
        <w:t xml:space="preserve">министрлігінің </w:t>
      </w:r>
      <w:r w:rsidRPr="007C68D8">
        <w:rPr>
          <w:b/>
          <w:bCs/>
          <w:bdr w:val="none" w:sz="0" w:space="0" w:color="auto" w:frame="1"/>
          <w:lang w:val="kk-KZ"/>
        </w:rPr>
        <w:t>бұйрық жобасы</w:t>
      </w:r>
    </w:p>
    <w:p w14:paraId="53A23EAA" w14:textId="77777777" w:rsidR="00F86040" w:rsidRPr="007C68D8" w:rsidRDefault="00F86040" w:rsidP="00F86040">
      <w:pPr>
        <w:pStyle w:val="pc"/>
        <w:spacing w:before="0" w:beforeAutospacing="0" w:after="0" w:afterAutospacing="0"/>
        <w:jc w:val="center"/>
        <w:rPr>
          <w:b/>
          <w:lang w:val="kk-KZ"/>
        </w:rPr>
      </w:pPr>
    </w:p>
    <w:p w14:paraId="124ADD45" w14:textId="77777777" w:rsidR="00F86040" w:rsidRPr="007C68D8" w:rsidRDefault="00F86040" w:rsidP="00F86040">
      <w:pPr>
        <w:pStyle w:val="pc"/>
        <w:spacing w:before="0" w:beforeAutospacing="0" w:after="0" w:afterAutospacing="0"/>
        <w:jc w:val="center"/>
        <w:rPr>
          <w:color w:val="3E4D5C"/>
          <w:sz w:val="20"/>
          <w:szCs w:val="21"/>
          <w:lang w:val="kk-KZ"/>
        </w:rPr>
      </w:pPr>
    </w:p>
    <w:tbl>
      <w:tblPr>
        <w:tblW w:w="14459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677"/>
        <w:gridCol w:w="9356"/>
      </w:tblGrid>
      <w:tr w:rsidR="00F86040" w:rsidRPr="00BB21DF" w14:paraId="4965BCB0" w14:textId="77777777" w:rsidTr="00F77E40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176DEA" w14:textId="77777777" w:rsidR="00F86040" w:rsidRPr="007C68D8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6E09FA5" w14:textId="5F07579D" w:rsidR="00F86040" w:rsidRPr="007C68D8" w:rsidRDefault="007C68D8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атауы (НҚА түрін көрсете отырып)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2595D86" w14:textId="6E63908D" w:rsidR="00F86040" w:rsidRPr="00BB21DF" w:rsidRDefault="00BB21DF" w:rsidP="00BB21DF">
            <w:pPr>
              <w:spacing w:after="0" w:line="240" w:lineRule="auto"/>
              <w:ind w:firstLine="42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«Электрондық қаржы орталығы» акционерлік қоғамы іске асыратын </w:t>
            </w:r>
            <w:r w:rsidRPr="00BB21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мемлекеттік сатып алу веб-порталын пайдалану (қол жеткізу) қызметтерінің</w:t>
            </w:r>
            <w:r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B21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бағаларын бекіту туралы</w:t>
            </w:r>
            <w:r w:rsidR="007C68D8" w:rsidRPr="007C6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 Қазақстан Республикасы Қаржы </w:t>
            </w:r>
            <w:r w:rsidR="00D50BEF" w:rsidRPr="00D50B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министрлігінің </w:t>
            </w:r>
            <w:r w:rsidR="007C68D8" w:rsidRPr="007C68D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 жобасы</w:t>
            </w:r>
          </w:p>
        </w:tc>
      </w:tr>
      <w:tr w:rsidR="00F86040" w:rsidRPr="007C68D8" w14:paraId="6DAFB1BD" w14:textId="77777777" w:rsidTr="00923175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049210" w14:textId="77777777" w:rsidR="00F86040" w:rsidRPr="007C68D8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D645FC1" w14:textId="0DFE0FC4" w:rsidR="00F86040" w:rsidRPr="007C68D8" w:rsidRDefault="007C68D8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Әзірлеуші мемлекеттік орган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EBA5731" w14:textId="6C4F5618" w:rsidR="00F86040" w:rsidRPr="007C68D8" w:rsidRDefault="007C68D8" w:rsidP="002F2AC6">
            <w:pPr>
              <w:pStyle w:val="a3"/>
              <w:ind w:left="429" w:right="129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Қаржы министрлігі</w:t>
            </w:r>
          </w:p>
        </w:tc>
      </w:tr>
      <w:tr w:rsidR="00F86040" w:rsidRPr="00BB21DF" w14:paraId="5168C129" w14:textId="77777777" w:rsidTr="00923175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8428FAF" w14:textId="77777777" w:rsidR="00F86040" w:rsidRPr="007C68D8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C8ECEF7" w14:textId="351A47CC" w:rsidR="00F86040" w:rsidRPr="007C68D8" w:rsidRDefault="007C68D8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 әзірлеу үшін негіздер (тиісті НҚА немесе тапсырмаға сілтеме жасай отырып (бар болса))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0DA6C1E2" w14:textId="0E00E569" w:rsidR="00F86040" w:rsidRPr="00BB21DF" w:rsidRDefault="00BB21DF" w:rsidP="00B17D45">
            <w:pPr>
              <w:pStyle w:val="a3"/>
              <w:ind w:left="89" w:right="129" w:firstLine="34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1D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Жоба арна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йы құқық субъектісінің баға белгілеуін</w:t>
            </w:r>
            <w:r w:rsidRPr="00BB21D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Қазақстан Республикасының Кәсіпкерлік кодексіне сәйкестендіру мақсатында әзірленді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F86040" w:rsidRPr="00BB21DF" w14:paraId="1D59050B" w14:textId="77777777" w:rsidTr="00923175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3AC7155E" w14:textId="77777777" w:rsidR="00F86040" w:rsidRPr="007C68D8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28B77F7" w14:textId="34E0E543" w:rsidR="00F86040" w:rsidRPr="007C68D8" w:rsidRDefault="007C68D8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жобасының қысқаша мазмұны, негізгі ережелердің сипаттамасы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B85F6C7" w14:textId="618387E2" w:rsidR="00F86040" w:rsidRPr="007C68D8" w:rsidRDefault="00BB21DF" w:rsidP="00BB21DF">
            <w:pPr>
              <w:spacing w:after="0" w:line="240" w:lineRule="auto"/>
              <w:ind w:left="3" w:firstLine="42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Жобада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Электрондық қаржы орталығы» акционерлік қоғамы іске асыратын </w:t>
            </w:r>
            <w:r w:rsidRPr="00BB21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мемлекеттік сатып алу веб-порталын пайдалану (қол жеткізу) қызметтерінің</w:t>
            </w:r>
            <w:r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B21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бағаларын бекіту </w:t>
            </w:r>
            <w:r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көзделген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F86040" w:rsidRPr="00BB21DF" w14:paraId="290FCF20" w14:textId="77777777" w:rsidTr="00923175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7B232BD1" w14:textId="77777777" w:rsidR="00F86040" w:rsidRPr="007C68D8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0F54F34E" w14:textId="46B06638" w:rsidR="00F86040" w:rsidRPr="007C68D8" w:rsidRDefault="007C68D8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Күтілетін нәтижелердің нақты мақсаттары мен мерзімдері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20243B9E" w14:textId="35056A31" w:rsidR="00F265B0" w:rsidRPr="00335BCD" w:rsidRDefault="00313CA1" w:rsidP="00335BCD">
            <w:pPr>
              <w:pStyle w:val="a3"/>
              <w:ind w:left="91" w:right="130" w:firstLine="3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6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Жобаның мақсаты </w:t>
            </w:r>
            <w:r w:rsidR="00BB21DF"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«Электрондық қаржы орталығы» акционерлік қоғамы іске асыратын </w:t>
            </w:r>
            <w:r w:rsidR="00BB21DF" w:rsidRPr="00BB21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мемлекеттік сатып алу веб-порталын пайдалану (қол жеткізу) қызметтерінің</w:t>
            </w:r>
            <w:r w:rsidR="00BB21DF"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BB21DF" w:rsidRPr="00BB21DF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бағаларын бекіту</w:t>
            </w:r>
            <w:r w:rsidRPr="00D618D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болып табылады.</w:t>
            </w:r>
          </w:p>
        </w:tc>
      </w:tr>
      <w:tr w:rsidR="00F86040" w:rsidRPr="00BB21DF" w14:paraId="2C97BAE2" w14:textId="77777777" w:rsidTr="00923175">
        <w:trPr>
          <w:trHeight w:val="673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E89D757" w14:textId="77777777" w:rsidR="00F86040" w:rsidRPr="007C68D8" w:rsidRDefault="00F86040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4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691700D7" w14:textId="6E389B12" w:rsidR="00F86040" w:rsidRPr="007C68D8" w:rsidRDefault="007C68D8" w:rsidP="00F86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C68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НҚА жобасы қабылдаған жағдайда болжанатын әлеуметтік-экономикалық, құқықтық және (немесе) өзге де салдар</w:t>
            </w:r>
          </w:p>
        </w:tc>
        <w:tc>
          <w:tcPr>
            <w:tcW w:w="93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28828F3" w14:textId="3CC2B534" w:rsidR="00F86040" w:rsidRPr="00BB21DF" w:rsidRDefault="00BB21DF" w:rsidP="00BB21DF">
            <w:pPr>
              <w:spacing w:after="0" w:line="240" w:lineRule="auto"/>
              <w:ind w:firstLine="421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 жобасын қабылдау теріс әлеуметтік</w:t>
            </w:r>
            <w:r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noBreakHyphen/>
              <w:t>экономикалық, құқықтық немесе өзге де салдарларды болжамайды. Бағаларды бекіту мемлекеттік сатып алу веб</w:t>
            </w:r>
            <w:r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noBreakHyphen/>
              <w:t xml:space="preserve">порталын пайдалану (қол жеткізу) қызметтеріне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бағаларды</w:t>
            </w:r>
            <w:r w:rsidRPr="00BB21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қолдануда бірізділікті және ашықтықты қамтамасыз етуге бағытталған.</w:t>
            </w:r>
          </w:p>
        </w:tc>
      </w:tr>
    </w:tbl>
    <w:p w14:paraId="53E94A50" w14:textId="77777777" w:rsidR="00D85F58" w:rsidRPr="007C68D8" w:rsidRDefault="00272AA5">
      <w:pPr>
        <w:rPr>
          <w:rFonts w:ascii="Times New Roman" w:hAnsi="Times New Roman" w:cs="Times New Roman"/>
          <w:lang w:val="kk-KZ"/>
        </w:rPr>
      </w:pPr>
      <w:bookmarkStart w:id="0" w:name="_GoBack"/>
      <w:bookmarkEnd w:id="0"/>
    </w:p>
    <w:sectPr w:rsidR="00D85F58" w:rsidRPr="007C68D8" w:rsidSect="00C55FBD">
      <w:headerReference w:type="default" r:id="rId6"/>
      <w:pgSz w:w="16838" w:h="11906" w:orient="landscape"/>
      <w:pgMar w:top="1560" w:right="962" w:bottom="1560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A1898" w14:textId="77777777" w:rsidR="00272AA5" w:rsidRDefault="00272AA5" w:rsidP="00C55FBD">
      <w:pPr>
        <w:spacing w:after="0" w:line="240" w:lineRule="auto"/>
      </w:pPr>
      <w:r>
        <w:separator/>
      </w:r>
    </w:p>
  </w:endnote>
  <w:endnote w:type="continuationSeparator" w:id="0">
    <w:p w14:paraId="7471CDC0" w14:textId="77777777" w:rsidR="00272AA5" w:rsidRDefault="00272AA5" w:rsidP="00C55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BEAD0" w14:textId="77777777" w:rsidR="00272AA5" w:rsidRDefault="00272AA5" w:rsidP="00C55FBD">
      <w:pPr>
        <w:spacing w:after="0" w:line="240" w:lineRule="auto"/>
      </w:pPr>
      <w:r>
        <w:separator/>
      </w:r>
    </w:p>
  </w:footnote>
  <w:footnote w:type="continuationSeparator" w:id="0">
    <w:p w14:paraId="29B1B64F" w14:textId="77777777" w:rsidR="00272AA5" w:rsidRDefault="00272AA5" w:rsidP="00C55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972864842"/>
      <w:docPartObj>
        <w:docPartGallery w:val="Page Numbers (Top of Page)"/>
        <w:docPartUnique/>
      </w:docPartObj>
    </w:sdtPr>
    <w:sdtEndPr/>
    <w:sdtContent>
      <w:p w14:paraId="71BAC8A2" w14:textId="58C28DAE" w:rsidR="00C55FBD" w:rsidRPr="00C55FBD" w:rsidRDefault="00C55FB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55F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5F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5F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B21D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55F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AFDEDF" w14:textId="77777777" w:rsidR="00C55FBD" w:rsidRPr="00C55FBD" w:rsidRDefault="00C55FBD">
    <w:pPr>
      <w:pStyle w:val="a6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B65"/>
    <w:rsid w:val="000167C3"/>
    <w:rsid w:val="00075BA6"/>
    <w:rsid w:val="000C6DD3"/>
    <w:rsid w:val="000E12FC"/>
    <w:rsid w:val="00104431"/>
    <w:rsid w:val="00106741"/>
    <w:rsid w:val="0017791B"/>
    <w:rsid w:val="00193B4F"/>
    <w:rsid w:val="001A53B3"/>
    <w:rsid w:val="001D4E29"/>
    <w:rsid w:val="001F4E22"/>
    <w:rsid w:val="00270FCA"/>
    <w:rsid w:val="00272AA5"/>
    <w:rsid w:val="00287A54"/>
    <w:rsid w:val="002C7E6E"/>
    <w:rsid w:val="002E0DD3"/>
    <w:rsid w:val="002F2AC6"/>
    <w:rsid w:val="00313CA1"/>
    <w:rsid w:val="003160CD"/>
    <w:rsid w:val="00316254"/>
    <w:rsid w:val="00335BCD"/>
    <w:rsid w:val="00356B9D"/>
    <w:rsid w:val="00365AF3"/>
    <w:rsid w:val="00394F39"/>
    <w:rsid w:val="003B0269"/>
    <w:rsid w:val="003D645F"/>
    <w:rsid w:val="003F5D16"/>
    <w:rsid w:val="0049379B"/>
    <w:rsid w:val="00501908"/>
    <w:rsid w:val="005516F6"/>
    <w:rsid w:val="00556794"/>
    <w:rsid w:val="00633137"/>
    <w:rsid w:val="00650A2C"/>
    <w:rsid w:val="006818D3"/>
    <w:rsid w:val="00681A8D"/>
    <w:rsid w:val="00694305"/>
    <w:rsid w:val="00695299"/>
    <w:rsid w:val="006F1601"/>
    <w:rsid w:val="00702CD5"/>
    <w:rsid w:val="00730F50"/>
    <w:rsid w:val="0075105A"/>
    <w:rsid w:val="007570C0"/>
    <w:rsid w:val="007653BF"/>
    <w:rsid w:val="00775AE3"/>
    <w:rsid w:val="007B351E"/>
    <w:rsid w:val="007C2C68"/>
    <w:rsid w:val="007C3B67"/>
    <w:rsid w:val="007C68D8"/>
    <w:rsid w:val="007E115E"/>
    <w:rsid w:val="007E3454"/>
    <w:rsid w:val="007E76F8"/>
    <w:rsid w:val="007F3BE0"/>
    <w:rsid w:val="00890EC3"/>
    <w:rsid w:val="008A7145"/>
    <w:rsid w:val="008B156C"/>
    <w:rsid w:val="00923175"/>
    <w:rsid w:val="009342CB"/>
    <w:rsid w:val="00960520"/>
    <w:rsid w:val="00964B65"/>
    <w:rsid w:val="0099667C"/>
    <w:rsid w:val="00A0489C"/>
    <w:rsid w:val="00A37652"/>
    <w:rsid w:val="00A520FA"/>
    <w:rsid w:val="00AA3AFC"/>
    <w:rsid w:val="00AA56C2"/>
    <w:rsid w:val="00AB6CBF"/>
    <w:rsid w:val="00AD3943"/>
    <w:rsid w:val="00AD4887"/>
    <w:rsid w:val="00B17D45"/>
    <w:rsid w:val="00B33445"/>
    <w:rsid w:val="00B62855"/>
    <w:rsid w:val="00B679AC"/>
    <w:rsid w:val="00B846B6"/>
    <w:rsid w:val="00BB21DF"/>
    <w:rsid w:val="00C55FBD"/>
    <w:rsid w:val="00C866EA"/>
    <w:rsid w:val="00CE48F9"/>
    <w:rsid w:val="00D50BEF"/>
    <w:rsid w:val="00D618DD"/>
    <w:rsid w:val="00D82077"/>
    <w:rsid w:val="00D97C57"/>
    <w:rsid w:val="00E45D19"/>
    <w:rsid w:val="00E72180"/>
    <w:rsid w:val="00EA3215"/>
    <w:rsid w:val="00ED46FD"/>
    <w:rsid w:val="00F02543"/>
    <w:rsid w:val="00F265B0"/>
    <w:rsid w:val="00F60071"/>
    <w:rsid w:val="00F6041D"/>
    <w:rsid w:val="00F71D3F"/>
    <w:rsid w:val="00F750A2"/>
    <w:rsid w:val="00F86040"/>
    <w:rsid w:val="00F866B9"/>
    <w:rsid w:val="00FC048B"/>
    <w:rsid w:val="00FD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BB3A0"/>
  <w15:docId w15:val="{76A98008-7199-4639-BA4E-BFD9B96CE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CA1"/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2543"/>
    <w:pPr>
      <w:spacing w:after="0" w:line="240" w:lineRule="auto"/>
    </w:pPr>
    <w:rPr>
      <w:lang w:val="ru-RU"/>
    </w:rPr>
  </w:style>
  <w:style w:type="paragraph" w:customStyle="1" w:styleId="pc">
    <w:name w:val="pc"/>
    <w:basedOn w:val="a"/>
    <w:rsid w:val="0010443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4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4431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C55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5FBD"/>
    <w:rPr>
      <w:lang w:val="ru-RU"/>
    </w:rPr>
  </w:style>
  <w:style w:type="paragraph" w:styleId="a8">
    <w:name w:val="footer"/>
    <w:basedOn w:val="a"/>
    <w:link w:val="a9"/>
    <w:uiPriority w:val="99"/>
    <w:unhideWhenUsed/>
    <w:rsid w:val="00C55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5FBD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Акнур Жанабаева</cp:lastModifiedBy>
  <cp:revision>2</cp:revision>
  <cp:lastPrinted>2025-08-29T06:48:00Z</cp:lastPrinted>
  <dcterms:created xsi:type="dcterms:W3CDTF">2026-05-05T13:22:00Z</dcterms:created>
  <dcterms:modified xsi:type="dcterms:W3CDTF">2026-05-05T13:22:00Z</dcterms:modified>
</cp:coreProperties>
</file>